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6A93" w14:textId="77777777" w:rsidR="009563BB" w:rsidRDefault="009563BB" w:rsidP="00927CF3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4E8BFAAB" wp14:editId="6B1C4F41">
            <wp:extent cx="2524760" cy="4485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HR_horizontal_light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308" cy="4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33635" w14:textId="73AE7A2E" w:rsidR="003463E3" w:rsidRPr="009563BB" w:rsidRDefault="00CD0EE9" w:rsidP="00927CF3">
      <w:pPr>
        <w:jc w:val="center"/>
        <w:rPr>
          <w:rFonts w:ascii="Open Sans" w:hAnsi="Open Sans" w:cs="Open Sans"/>
          <w:b/>
          <w:color w:val="500000"/>
        </w:rPr>
      </w:pPr>
      <w:r>
        <w:rPr>
          <w:rFonts w:ascii="Open Sans" w:hAnsi="Open Sans" w:cs="Open Sans"/>
          <w:b/>
          <w:color w:val="500000"/>
        </w:rPr>
        <w:t>Graduate Assistant Teaching Position Application Information</w:t>
      </w:r>
    </w:p>
    <w:p w14:paraId="2B6380EC" w14:textId="2CE163C1" w:rsidR="006824BA" w:rsidRDefault="0092628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Students interested in a </w:t>
      </w:r>
      <w:r w:rsidR="00CD0EE9">
        <w:rPr>
          <w:rFonts w:ascii="Open Sans" w:hAnsi="Open Sans" w:cs="Open Sans"/>
        </w:rPr>
        <w:t>Graduate Assistant Teaching</w:t>
      </w:r>
      <w:r>
        <w:rPr>
          <w:rFonts w:ascii="Open Sans" w:hAnsi="Open Sans" w:cs="Open Sans"/>
        </w:rPr>
        <w:t xml:space="preserve"> p</w:t>
      </w:r>
      <w:r w:rsidR="00927CF3" w:rsidRPr="00927CF3">
        <w:rPr>
          <w:rFonts w:ascii="Open Sans" w:hAnsi="Open Sans" w:cs="Open Sans"/>
        </w:rPr>
        <w:t xml:space="preserve">osition within the Department of Educational Administration and Human Resource Development should complete an application at the </w:t>
      </w:r>
      <w:r w:rsidR="009563BB">
        <w:rPr>
          <w:rFonts w:ascii="Open Sans" w:hAnsi="Open Sans" w:cs="Open Sans"/>
        </w:rPr>
        <w:t>below</w:t>
      </w:r>
      <w:r w:rsidR="00927CF3" w:rsidRPr="00927CF3">
        <w:rPr>
          <w:rFonts w:ascii="Open Sans" w:hAnsi="Open Sans" w:cs="Open Sans"/>
        </w:rPr>
        <w:t xml:space="preserve"> link: </w:t>
      </w:r>
      <w:hyperlink r:id="rId6" w:history="1">
        <w:r w:rsidR="003766C1" w:rsidRPr="00DF7A5E">
          <w:rPr>
            <w:rStyle w:val="Hyperlink"/>
            <w:rFonts w:ascii="Open Sans" w:hAnsi="Open Sans" w:cs="Open Sans"/>
          </w:rPr>
          <w:t>https://drive.google.com/drive/folders/1mhXdHkOPtAYzHS3Z6iaN1X50DZPzhuwe?usp=sharing</w:t>
        </w:r>
      </w:hyperlink>
      <w:r w:rsidR="003766C1">
        <w:rPr>
          <w:rFonts w:ascii="Open Sans" w:hAnsi="Open Sans" w:cs="Open Sans"/>
        </w:rPr>
        <w:t xml:space="preserve"> </w:t>
      </w:r>
    </w:p>
    <w:p w14:paraId="27D851F3" w14:textId="77777777" w:rsidR="00927CF3" w:rsidRPr="00927CF3" w:rsidRDefault="00927CF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Submission</w:t>
      </w:r>
      <w:r w:rsidRPr="00927CF3">
        <w:rPr>
          <w:rFonts w:ascii="Open Sans" w:hAnsi="Open Sans" w:cs="Open Sans"/>
        </w:rPr>
        <w:t xml:space="preserve"> of an application does not guarantee an experience or position.</w:t>
      </w:r>
      <w:r w:rsidRPr="00927CF3">
        <w:rPr>
          <w:rFonts w:ascii="Open Sans" w:hAnsi="Open Sans" w:cs="Open Sans"/>
          <w:sz w:val="20"/>
        </w:rPr>
        <w:t xml:space="preserve"> </w:t>
      </w:r>
      <w:r w:rsidRPr="00927CF3">
        <w:rPr>
          <w:rFonts w:ascii="Open Sans" w:hAnsi="Open Sans" w:cs="Open Sans"/>
          <w:szCs w:val="23"/>
          <w:shd w:val="clear" w:color="auto" w:fill="FFFFFF"/>
        </w:rPr>
        <w:t xml:space="preserve">Student applications and uploaded documentation will be shared with the respective program faculty for consideration. </w:t>
      </w:r>
    </w:p>
    <w:p w14:paraId="30CCA98D" w14:textId="77777777" w:rsidR="00ED0082" w:rsidRPr="009563BB" w:rsidRDefault="0092628E">
      <w:pPr>
        <w:rPr>
          <w:rFonts w:ascii="Open Sans" w:hAnsi="Open Sans" w:cs="Open Sans"/>
          <w:b/>
          <w:color w:val="500000"/>
        </w:rPr>
      </w:pPr>
      <w:r>
        <w:rPr>
          <w:rFonts w:ascii="Open Sans" w:hAnsi="Open Sans" w:cs="Open Sans"/>
          <w:b/>
          <w:color w:val="500000"/>
        </w:rPr>
        <w:t>The a</w:t>
      </w:r>
      <w:r w:rsidR="00927CF3" w:rsidRPr="009563BB">
        <w:rPr>
          <w:rFonts w:ascii="Open Sans" w:hAnsi="Open Sans" w:cs="Open Sans"/>
          <w:b/>
          <w:color w:val="500000"/>
        </w:rPr>
        <w:t xml:space="preserve">pplication </w:t>
      </w:r>
    </w:p>
    <w:p w14:paraId="37FF01FF" w14:textId="2B5456EE" w:rsidR="009563BB" w:rsidRPr="00CD0EE9" w:rsidRDefault="00927CF3" w:rsidP="00CD0EE9">
      <w:pPr>
        <w:rPr>
          <w:rFonts w:ascii="Open Sans" w:hAnsi="Open Sans" w:cs="Open Sans"/>
        </w:rPr>
      </w:pPr>
      <w:r w:rsidRPr="00927CF3">
        <w:rPr>
          <w:rFonts w:ascii="Open Sans" w:hAnsi="Open Sans" w:cs="Open Sans"/>
        </w:rPr>
        <w:t xml:space="preserve">Students can only submit one application at a time. </w:t>
      </w:r>
    </w:p>
    <w:p w14:paraId="4CFC7019" w14:textId="77777777" w:rsidR="00ED0082" w:rsidRDefault="0092628E">
      <w:pPr>
        <w:rPr>
          <w:rFonts w:ascii="Open Sans" w:hAnsi="Open Sans" w:cs="Open Sans"/>
          <w:b/>
          <w:color w:val="500000"/>
        </w:rPr>
      </w:pPr>
      <w:r>
        <w:rPr>
          <w:rFonts w:ascii="Open Sans" w:hAnsi="Open Sans" w:cs="Open Sans"/>
          <w:b/>
          <w:color w:val="500000"/>
        </w:rPr>
        <w:t>Available teaching p</w:t>
      </w:r>
      <w:r w:rsidR="00ED0082" w:rsidRPr="009563BB">
        <w:rPr>
          <w:rFonts w:ascii="Open Sans" w:hAnsi="Open Sans" w:cs="Open Sans"/>
          <w:b/>
          <w:color w:val="500000"/>
        </w:rPr>
        <w:t>os</w:t>
      </w:r>
      <w:r w:rsidR="00ED0082" w:rsidRPr="00E84CF9">
        <w:rPr>
          <w:rFonts w:ascii="Open Sans" w:hAnsi="Open Sans" w:cs="Open Sans"/>
          <w:b/>
          <w:color w:val="500000"/>
        </w:rPr>
        <w:t xml:space="preserve">itions </w:t>
      </w:r>
      <w:r w:rsidR="00E84CF9" w:rsidRPr="00E84CF9">
        <w:rPr>
          <w:rFonts w:ascii="Open Sans" w:hAnsi="Open Sans" w:cs="Open Sans"/>
          <w:b/>
          <w:color w:val="500000"/>
        </w:rPr>
        <w:t>(All Listings are tentative and subject to change)</w:t>
      </w:r>
    </w:p>
    <w:p w14:paraId="0B654E78" w14:textId="5D97B9C2" w:rsidR="005E2C18" w:rsidRPr="005E2C18" w:rsidRDefault="005E2C1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There are no</w:t>
      </w:r>
      <w:r w:rsidRPr="005E2C18">
        <w:rPr>
          <w:rFonts w:ascii="Open Sans" w:hAnsi="Open Sans" w:cs="Open Sans"/>
        </w:rPr>
        <w:t xml:space="preserve"> current openings for </w:t>
      </w:r>
      <w:r w:rsidR="0092628E">
        <w:rPr>
          <w:rFonts w:ascii="Open Sans" w:hAnsi="Open Sans" w:cs="Open Sans"/>
        </w:rPr>
        <w:t>teaching p</w:t>
      </w:r>
      <w:r w:rsidR="00D3517C">
        <w:rPr>
          <w:rFonts w:ascii="Open Sans" w:hAnsi="Open Sans" w:cs="Open Sans"/>
        </w:rPr>
        <w:t xml:space="preserve">ositions </w:t>
      </w:r>
      <w:proofErr w:type="gramStart"/>
      <w:r w:rsidR="00D3517C">
        <w:rPr>
          <w:rFonts w:ascii="Open Sans" w:hAnsi="Open Sans" w:cs="Open Sans"/>
        </w:rPr>
        <w:t>at this time</w:t>
      </w:r>
      <w:proofErr w:type="gramEnd"/>
      <w:r w:rsidR="00D3517C">
        <w:rPr>
          <w:rFonts w:ascii="Open Sans" w:hAnsi="Open Sans" w:cs="Open Sans"/>
        </w:rPr>
        <w:t>. H</w:t>
      </w:r>
      <w:r w:rsidRPr="005E2C18">
        <w:rPr>
          <w:rFonts w:ascii="Open Sans" w:hAnsi="Open Sans" w:cs="Open Sans"/>
        </w:rPr>
        <w:t>owever</w:t>
      </w:r>
      <w:r w:rsidR="00D3517C">
        <w:rPr>
          <w:rFonts w:ascii="Open Sans" w:hAnsi="Open Sans" w:cs="Open Sans"/>
        </w:rPr>
        <w:t>,</w:t>
      </w:r>
      <w:r w:rsidRPr="005E2C18">
        <w:rPr>
          <w:rFonts w:ascii="Open Sans" w:hAnsi="Open Sans" w:cs="Open Sans"/>
        </w:rPr>
        <w:t xml:space="preserve"> applications will still be accepted. Received applications will be kept on file.</w:t>
      </w:r>
    </w:p>
    <w:p w14:paraId="48800DD6" w14:textId="77777777" w:rsidR="00ED0082" w:rsidRPr="009563BB" w:rsidRDefault="0092628E">
      <w:pPr>
        <w:rPr>
          <w:rFonts w:ascii="Open Sans" w:hAnsi="Open Sans" w:cs="Open Sans"/>
          <w:b/>
          <w:color w:val="500000"/>
        </w:rPr>
      </w:pPr>
      <w:r>
        <w:rPr>
          <w:rFonts w:ascii="Open Sans" w:hAnsi="Open Sans" w:cs="Open Sans"/>
          <w:b/>
          <w:color w:val="500000"/>
        </w:rPr>
        <w:t>Application s</w:t>
      </w:r>
      <w:r w:rsidR="00ED0082" w:rsidRPr="009563BB">
        <w:rPr>
          <w:rFonts w:ascii="Open Sans" w:hAnsi="Open Sans" w:cs="Open Sans"/>
          <w:b/>
          <w:color w:val="500000"/>
        </w:rPr>
        <w:t>teps</w:t>
      </w:r>
    </w:p>
    <w:p w14:paraId="739FA614" w14:textId="77777777" w:rsidR="00ED0082" w:rsidRPr="00927CF3" w:rsidRDefault="00927CF3" w:rsidP="00927CF3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927CF3">
        <w:rPr>
          <w:rFonts w:ascii="Open Sans" w:hAnsi="Open Sans" w:cs="Open Sans"/>
        </w:rPr>
        <w:t xml:space="preserve">Students submit the application </w:t>
      </w:r>
      <w:r w:rsidR="009563BB">
        <w:rPr>
          <w:rFonts w:ascii="Open Sans" w:hAnsi="Open Sans" w:cs="Open Sans"/>
        </w:rPr>
        <w:t>by the deadline</w:t>
      </w:r>
    </w:p>
    <w:p w14:paraId="4EB33737" w14:textId="77777777" w:rsidR="00927CF3" w:rsidRPr="00927CF3" w:rsidRDefault="009563BB" w:rsidP="00927CF3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Faculty/Program review completed applications</w:t>
      </w:r>
      <w:r w:rsidR="00927CF3" w:rsidRPr="00927CF3">
        <w:rPr>
          <w:rFonts w:ascii="Open Sans" w:hAnsi="Open Sans" w:cs="Open Sans"/>
        </w:rPr>
        <w:t xml:space="preserve"> for consideration </w:t>
      </w:r>
    </w:p>
    <w:p w14:paraId="4C5A0CD3" w14:textId="77777777" w:rsidR="00927CF3" w:rsidRPr="00927CF3" w:rsidRDefault="00927CF3" w:rsidP="00927CF3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927CF3">
        <w:rPr>
          <w:rFonts w:ascii="Open Sans" w:hAnsi="Open Sans" w:cs="Open Sans"/>
        </w:rPr>
        <w:t xml:space="preserve">Selected students are invited to demonstrate their teaching to faculty </w:t>
      </w:r>
    </w:p>
    <w:p w14:paraId="35AADE4F" w14:textId="19EE9940" w:rsidR="00927CF3" w:rsidRPr="00927CF3" w:rsidRDefault="00927CF3" w:rsidP="00927CF3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927CF3">
        <w:rPr>
          <w:rFonts w:ascii="Open Sans" w:hAnsi="Open Sans" w:cs="Open Sans"/>
        </w:rPr>
        <w:t>Students</w:t>
      </w:r>
      <w:r w:rsidR="0092628E">
        <w:rPr>
          <w:rFonts w:ascii="Open Sans" w:hAnsi="Open Sans" w:cs="Open Sans"/>
        </w:rPr>
        <w:t xml:space="preserve"> are offered an opportunity</w:t>
      </w:r>
      <w:r w:rsidRPr="00927CF3">
        <w:rPr>
          <w:rFonts w:ascii="Open Sans" w:hAnsi="Open Sans" w:cs="Open Sans"/>
        </w:rPr>
        <w:t xml:space="preserve">, based on </w:t>
      </w:r>
      <w:r w:rsidR="00CD0EE9">
        <w:rPr>
          <w:rFonts w:ascii="Open Sans" w:hAnsi="Open Sans" w:cs="Open Sans"/>
        </w:rPr>
        <w:t>availability</w:t>
      </w:r>
    </w:p>
    <w:p w14:paraId="771F4680" w14:textId="77777777" w:rsidR="00ED0082" w:rsidRPr="009563BB" w:rsidRDefault="0092628E">
      <w:pPr>
        <w:rPr>
          <w:rFonts w:ascii="Open Sans" w:hAnsi="Open Sans" w:cs="Open Sans"/>
          <w:b/>
          <w:color w:val="500000"/>
        </w:rPr>
      </w:pPr>
      <w:r>
        <w:rPr>
          <w:rFonts w:ascii="Open Sans" w:hAnsi="Open Sans" w:cs="Open Sans"/>
          <w:b/>
          <w:color w:val="500000"/>
        </w:rPr>
        <w:t>Application d</w:t>
      </w:r>
      <w:r w:rsidR="00ED0082" w:rsidRPr="009563BB">
        <w:rPr>
          <w:rFonts w:ascii="Open Sans" w:hAnsi="Open Sans" w:cs="Open Sans"/>
          <w:b/>
          <w:color w:val="500000"/>
        </w:rPr>
        <w:t>eadlines</w:t>
      </w:r>
    </w:p>
    <w:p w14:paraId="05E0997C" w14:textId="77777777" w:rsidR="00ED0082" w:rsidRPr="00927CF3" w:rsidRDefault="00927CF3">
      <w:pPr>
        <w:rPr>
          <w:rFonts w:ascii="Open Sans" w:hAnsi="Open Sans" w:cs="Open Sans"/>
        </w:rPr>
      </w:pPr>
      <w:r w:rsidRPr="00927CF3">
        <w:rPr>
          <w:rFonts w:ascii="Open Sans" w:hAnsi="Open Sans" w:cs="Open Sans"/>
        </w:rPr>
        <w:t xml:space="preserve">Applications for </w:t>
      </w:r>
      <w:r w:rsidR="006824BA">
        <w:rPr>
          <w:rFonts w:ascii="Open Sans" w:hAnsi="Open Sans" w:cs="Open Sans"/>
        </w:rPr>
        <w:t xml:space="preserve">both </w:t>
      </w:r>
      <w:r w:rsidR="0092628E">
        <w:rPr>
          <w:rFonts w:ascii="Open Sans" w:hAnsi="Open Sans" w:cs="Open Sans"/>
        </w:rPr>
        <w:t>co-teaching experiences and available teaching p</w:t>
      </w:r>
      <w:r w:rsidRPr="00927CF3">
        <w:rPr>
          <w:rFonts w:ascii="Open Sans" w:hAnsi="Open Sans" w:cs="Open Sans"/>
        </w:rPr>
        <w:t xml:space="preserve">ositions </w:t>
      </w:r>
      <w:r w:rsidR="006824BA">
        <w:rPr>
          <w:rFonts w:ascii="Open Sans" w:hAnsi="Open Sans" w:cs="Open Sans"/>
        </w:rPr>
        <w:t xml:space="preserve">follow the below deadlines: </w:t>
      </w:r>
    </w:p>
    <w:p w14:paraId="146CDCA0" w14:textId="77777777" w:rsidR="006824BA" w:rsidRPr="006824BA" w:rsidRDefault="006824BA" w:rsidP="006824BA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9563BB">
        <w:rPr>
          <w:rFonts w:ascii="Open Sans" w:hAnsi="Open Sans" w:cs="Open Sans"/>
        </w:rPr>
        <w:t>April 1</w:t>
      </w:r>
      <w:r w:rsidRPr="009563BB">
        <w:rPr>
          <w:rFonts w:ascii="Open Sans" w:hAnsi="Open Sans" w:cs="Open Sans"/>
          <w:vertAlign w:val="superscript"/>
        </w:rPr>
        <w:t>st</w:t>
      </w:r>
      <w:r w:rsidRPr="009563BB">
        <w:rPr>
          <w:rFonts w:ascii="Open Sans" w:hAnsi="Open Sans" w:cs="Open Sans"/>
        </w:rPr>
        <w:t xml:space="preserve"> is the deadline for Fall </w:t>
      </w:r>
    </w:p>
    <w:p w14:paraId="2F58B0E8" w14:textId="77777777" w:rsidR="00927CF3" w:rsidRPr="009563BB" w:rsidRDefault="00927CF3" w:rsidP="009563B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9563BB">
        <w:rPr>
          <w:rFonts w:ascii="Open Sans" w:hAnsi="Open Sans" w:cs="Open Sans"/>
        </w:rPr>
        <w:t>November 1</w:t>
      </w:r>
      <w:r w:rsidRPr="009563BB">
        <w:rPr>
          <w:rFonts w:ascii="Open Sans" w:hAnsi="Open Sans" w:cs="Open Sans"/>
          <w:vertAlign w:val="superscript"/>
        </w:rPr>
        <w:t>st</w:t>
      </w:r>
      <w:r w:rsidRPr="009563BB">
        <w:rPr>
          <w:rFonts w:ascii="Open Sans" w:hAnsi="Open Sans" w:cs="Open Sans"/>
        </w:rPr>
        <w:t xml:space="preserve"> is the deadline for Spring</w:t>
      </w:r>
    </w:p>
    <w:p w14:paraId="78877265" w14:textId="77777777" w:rsidR="00927CF3" w:rsidRPr="009563BB" w:rsidRDefault="00927CF3">
      <w:pPr>
        <w:rPr>
          <w:rFonts w:ascii="Open Sans" w:hAnsi="Open Sans" w:cs="Open Sans"/>
          <w:b/>
          <w:color w:val="500000"/>
        </w:rPr>
      </w:pPr>
      <w:r w:rsidRPr="009563BB">
        <w:rPr>
          <w:rFonts w:ascii="Open Sans" w:hAnsi="Open Sans" w:cs="Open Sans"/>
          <w:b/>
          <w:color w:val="500000"/>
        </w:rPr>
        <w:t>Contact</w:t>
      </w:r>
    </w:p>
    <w:p w14:paraId="7F3C7CC8" w14:textId="6DF4CD64" w:rsidR="00927CF3" w:rsidRPr="00927CF3" w:rsidRDefault="00927CF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 questions, </w:t>
      </w:r>
      <w:proofErr w:type="gramStart"/>
      <w:r>
        <w:rPr>
          <w:rFonts w:ascii="Open Sans" w:hAnsi="Open Sans" w:cs="Open Sans"/>
        </w:rPr>
        <w:t>concerns</w:t>
      </w:r>
      <w:proofErr w:type="gramEnd"/>
      <w:r>
        <w:rPr>
          <w:rFonts w:ascii="Open Sans" w:hAnsi="Open Sans" w:cs="Open Sans"/>
        </w:rPr>
        <w:t xml:space="preserve"> or </w:t>
      </w:r>
      <w:r w:rsidR="009563BB">
        <w:rPr>
          <w:rFonts w:ascii="Open Sans" w:hAnsi="Open Sans" w:cs="Open Sans"/>
        </w:rPr>
        <w:t>application</w:t>
      </w:r>
      <w:r>
        <w:rPr>
          <w:rFonts w:ascii="Open Sans" w:hAnsi="Open Sans" w:cs="Open Sans"/>
        </w:rPr>
        <w:t xml:space="preserve"> status, please contact </w:t>
      </w:r>
      <w:r w:rsidRPr="00927CF3">
        <w:rPr>
          <w:rFonts w:ascii="Open Sans" w:hAnsi="Open Sans" w:cs="Open Sans"/>
          <w:szCs w:val="23"/>
          <w:shd w:val="clear" w:color="auto" w:fill="FFFFFF"/>
        </w:rPr>
        <w:t xml:space="preserve">Dr. </w:t>
      </w:r>
      <w:r w:rsidR="00CD0EE9">
        <w:rPr>
          <w:rFonts w:ascii="Open Sans" w:hAnsi="Open Sans" w:cs="Open Sans"/>
          <w:szCs w:val="23"/>
          <w:shd w:val="clear" w:color="auto" w:fill="FFFFFF"/>
        </w:rPr>
        <w:t xml:space="preserve">Rhonda Fowler at </w:t>
      </w:r>
      <w:hyperlink r:id="rId7" w:history="1">
        <w:r w:rsidR="00CD0EE9" w:rsidRPr="005872BE">
          <w:rPr>
            <w:rStyle w:val="Hyperlink"/>
            <w:rFonts w:ascii="Open Sans" w:hAnsi="Open Sans" w:cs="Open Sans"/>
            <w:szCs w:val="23"/>
            <w:shd w:val="clear" w:color="auto" w:fill="FFFFFF"/>
          </w:rPr>
          <w:t>rfowler@tamu.edu</w:t>
        </w:r>
      </w:hyperlink>
      <w:r w:rsidR="00CD0EE9">
        <w:rPr>
          <w:rFonts w:ascii="Open Sans" w:hAnsi="Open Sans" w:cs="Open Sans"/>
          <w:szCs w:val="23"/>
          <w:shd w:val="clear" w:color="auto" w:fill="FFFFFF"/>
        </w:rPr>
        <w:t xml:space="preserve"> </w:t>
      </w:r>
    </w:p>
    <w:sectPr w:rsidR="00927CF3" w:rsidRPr="00927CF3" w:rsidSect="009563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61F0"/>
    <w:multiLevelType w:val="hybridMultilevel"/>
    <w:tmpl w:val="FD78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5F13"/>
    <w:multiLevelType w:val="hybridMultilevel"/>
    <w:tmpl w:val="5A06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416C"/>
    <w:multiLevelType w:val="hybridMultilevel"/>
    <w:tmpl w:val="F766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777DC"/>
    <w:multiLevelType w:val="hybridMultilevel"/>
    <w:tmpl w:val="2820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82"/>
    <w:rsid w:val="000E15E0"/>
    <w:rsid w:val="003463E3"/>
    <w:rsid w:val="003766C1"/>
    <w:rsid w:val="005E2C18"/>
    <w:rsid w:val="006824BA"/>
    <w:rsid w:val="0092628E"/>
    <w:rsid w:val="00927CF3"/>
    <w:rsid w:val="009563BB"/>
    <w:rsid w:val="00CD0EE9"/>
    <w:rsid w:val="00D3517C"/>
    <w:rsid w:val="00E84CF9"/>
    <w:rsid w:val="00ED0082"/>
    <w:rsid w:val="00F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025D"/>
  <w15:chartTrackingRefBased/>
  <w15:docId w15:val="{54BB01F5-5625-4A85-91B7-9BFDFCC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C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7CF3"/>
    <w:rPr>
      <w:b/>
      <w:bCs/>
    </w:rPr>
  </w:style>
  <w:style w:type="paragraph" w:styleId="ListParagraph">
    <w:name w:val="List Paragraph"/>
    <w:basedOn w:val="Normal"/>
    <w:uiPriority w:val="34"/>
    <w:qFormat/>
    <w:rsid w:val="00927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owler@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mhXdHkOPtAYzHS3Z6iaN1X50DZPzhuwe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Kuhlmann, Melissa M</dc:creator>
  <cp:keywords/>
  <dc:description/>
  <cp:lastModifiedBy>Kuhlmann, Melissa M</cp:lastModifiedBy>
  <cp:revision>3</cp:revision>
  <dcterms:created xsi:type="dcterms:W3CDTF">2022-10-10T20:11:00Z</dcterms:created>
  <dcterms:modified xsi:type="dcterms:W3CDTF">2022-10-10T20:11:00Z</dcterms:modified>
</cp:coreProperties>
</file>